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AC" w:rsidRDefault="0001243C">
      <w:pPr>
        <w:rPr>
          <w:b/>
        </w:rPr>
      </w:pPr>
      <w:r>
        <w:rPr>
          <w:b/>
        </w:rPr>
        <w:t>02</w:t>
      </w:r>
      <w:r w:rsidR="00EE17AC">
        <w:rPr>
          <w:b/>
        </w:rPr>
        <w:t xml:space="preserve"> </w:t>
      </w:r>
      <w:r>
        <w:rPr>
          <w:b/>
        </w:rPr>
        <w:t>April</w:t>
      </w:r>
      <w:r w:rsidR="00EE17AC">
        <w:rPr>
          <w:b/>
        </w:rPr>
        <w:t xml:space="preserve"> 2014</w:t>
      </w:r>
    </w:p>
    <w:p w:rsidR="009D5D2D" w:rsidRDefault="000015EF">
      <w:pPr>
        <w:rPr>
          <w:b/>
        </w:rPr>
      </w:pPr>
      <w:r>
        <w:rPr>
          <w:b/>
        </w:rPr>
        <w:t>Action items</w:t>
      </w:r>
      <w:r w:rsidR="0001243C">
        <w:rPr>
          <w:b/>
        </w:rPr>
        <w:t xml:space="preserve"> from previous meeting</w:t>
      </w:r>
    </w:p>
    <w:p w:rsidR="00E8220D" w:rsidRDefault="00E8220D" w:rsidP="00A63EF8">
      <w:pPr>
        <w:pStyle w:val="ListParagraph"/>
        <w:numPr>
          <w:ilvl w:val="0"/>
          <w:numId w:val="3"/>
        </w:numPr>
        <w:ind w:left="360"/>
      </w:pPr>
      <w:r>
        <w:t xml:space="preserve">Prepare </w:t>
      </w:r>
      <w:r w:rsidR="000015EF" w:rsidRPr="00E50F48">
        <w:t>call for participation</w:t>
      </w:r>
    </w:p>
    <w:p w:rsidR="0001243C" w:rsidRPr="00E50F48" w:rsidRDefault="0001243C" w:rsidP="00E8220D">
      <w:pPr>
        <w:pStyle w:val="ListParagraph"/>
        <w:ind w:left="360"/>
      </w:pPr>
      <w:r>
        <w:t xml:space="preserve">Maciej </w:t>
      </w:r>
      <w:r w:rsidR="00E8220D">
        <w:t xml:space="preserve">has prepared a Call for participation based on the call for participation from 2012. The document was reviewed and discussed during the meeting. </w:t>
      </w:r>
    </w:p>
    <w:p w:rsidR="00E8220D" w:rsidRDefault="000015EF" w:rsidP="00E8220D">
      <w:pPr>
        <w:pStyle w:val="ListParagraph"/>
        <w:numPr>
          <w:ilvl w:val="0"/>
          <w:numId w:val="3"/>
        </w:numPr>
        <w:ind w:left="360"/>
      </w:pPr>
      <w:r w:rsidRPr="00E50F48">
        <w:t>MF/KC update call for participation based on</w:t>
      </w:r>
      <w:r w:rsidR="00AC1ECB" w:rsidRPr="00E50F48">
        <w:t xml:space="preserve"> 2012 version </w:t>
      </w:r>
    </w:p>
    <w:p w:rsidR="00E8220D" w:rsidRDefault="00E8220D" w:rsidP="00E8220D">
      <w:pPr>
        <w:pStyle w:val="ListParagraph"/>
        <w:ind w:left="360"/>
      </w:pPr>
      <w:r>
        <w:t>Document will be updated based on the discussion. Focus of the demo pods for the diamond participants will be IEC 61850 and CIM</w:t>
      </w:r>
    </w:p>
    <w:p w:rsidR="00AC1ECB" w:rsidRDefault="00AC1ECB" w:rsidP="00E8220D">
      <w:pPr>
        <w:pStyle w:val="ListParagraph"/>
        <w:numPr>
          <w:ilvl w:val="0"/>
          <w:numId w:val="3"/>
        </w:numPr>
        <w:ind w:left="360"/>
      </w:pPr>
      <w:r w:rsidRPr="00E50F48">
        <w:t>MF, send out a doodle for recurring meeting time</w:t>
      </w:r>
    </w:p>
    <w:p w:rsidR="00E8220D" w:rsidRDefault="00E8220D" w:rsidP="00E8220D">
      <w:pPr>
        <w:pStyle w:val="ListParagraph"/>
        <w:ind w:left="360"/>
      </w:pPr>
      <w:r>
        <w:t>Done.</w:t>
      </w:r>
    </w:p>
    <w:p w:rsidR="00E8220D" w:rsidRDefault="00E8220D" w:rsidP="00E8220D">
      <w:pPr>
        <w:pStyle w:val="ListParagraph"/>
        <w:numPr>
          <w:ilvl w:val="0"/>
          <w:numId w:val="3"/>
        </w:numPr>
        <w:ind w:left="360"/>
      </w:pPr>
      <w:r>
        <w:t xml:space="preserve">Kay </w:t>
      </w:r>
      <w:r w:rsidRPr="00E50F48">
        <w:t xml:space="preserve">to communicate with ENTSO-E about the possibilities to be present on UCA stand (ENTSO-E is not a corporate member of the UCA </w:t>
      </w:r>
      <w:proofErr w:type="spellStart"/>
      <w:r w:rsidRPr="00E50F48">
        <w:t>Iug</w:t>
      </w:r>
      <w:proofErr w:type="spellEnd"/>
      <w:r>
        <w:t>)</w:t>
      </w:r>
    </w:p>
    <w:p w:rsidR="00E8220D" w:rsidRDefault="00E8220D" w:rsidP="00E8220D">
      <w:pPr>
        <w:pStyle w:val="ListParagraph"/>
        <w:ind w:left="360"/>
      </w:pPr>
      <w:r>
        <w:t>Open</w:t>
      </w:r>
    </w:p>
    <w:p w:rsidR="00E8220D" w:rsidRDefault="00E8220D" w:rsidP="00E8220D">
      <w:pPr>
        <w:rPr>
          <w:b/>
        </w:rPr>
      </w:pPr>
      <w:r>
        <w:rPr>
          <w:b/>
        </w:rPr>
        <w:t>Participation packages</w:t>
      </w:r>
    </w:p>
    <w:p w:rsidR="00E8220D" w:rsidRDefault="00E8220D" w:rsidP="00E8220D">
      <w:r>
        <w:t>The call for participation describes the following participation levels:</w:t>
      </w:r>
    </w:p>
    <w:p w:rsidR="00E8220D" w:rsidRDefault="00E8220D" w:rsidP="00E8220D">
      <w:pPr>
        <w:pStyle w:val="ListParagraph"/>
        <w:numPr>
          <w:ilvl w:val="0"/>
          <w:numId w:val="4"/>
        </w:numPr>
      </w:pPr>
      <w:r>
        <w:t>Diamond</w:t>
      </w:r>
      <w:r w:rsidR="002D0CB9">
        <w:t>, costs €5500,-</w:t>
      </w:r>
    </w:p>
    <w:p w:rsidR="002D0CB9" w:rsidRDefault="00E8220D" w:rsidP="002D0CB9">
      <w:pPr>
        <w:pStyle w:val="ListParagraph"/>
        <w:numPr>
          <w:ilvl w:val="0"/>
          <w:numId w:val="4"/>
        </w:numPr>
      </w:pPr>
      <w:r>
        <w:t>Gold</w:t>
      </w:r>
      <w:r w:rsidR="002D0CB9">
        <w:t>, costs €2500,-</w:t>
      </w:r>
    </w:p>
    <w:p w:rsidR="00E8220D" w:rsidRDefault="00E8220D" w:rsidP="00E8220D">
      <w:pPr>
        <w:pStyle w:val="ListParagraph"/>
        <w:numPr>
          <w:ilvl w:val="0"/>
          <w:numId w:val="4"/>
        </w:numPr>
      </w:pPr>
      <w:r>
        <w:t>Silver</w:t>
      </w:r>
      <w:r w:rsidR="002D0CB9">
        <w:t>, costs €1000,-</w:t>
      </w:r>
    </w:p>
    <w:p w:rsidR="002D0CB9" w:rsidRDefault="002D0CB9" w:rsidP="002D0CB9">
      <w:r>
        <w:t>The diamond level will include a demo pod, where the participant will be able to demonstrate hardware, software, training and consultancy services related to IEC 61850 and CIM. As the amount of demo pods is limited, the pods will be assigned on a first come first served basis. Diamond level reservation will be accepted from 10 April 2014 at 16:00 CEST (GMT+0200).</w:t>
      </w:r>
    </w:p>
    <w:p w:rsidR="002D0CB9" w:rsidRDefault="002D0CB9" w:rsidP="002D0CB9">
      <w:r>
        <w:t>Participants interested in the Gold or Silver level package can sign up already</w:t>
      </w:r>
      <w:r w:rsidR="00954755">
        <w:t>. Signing up for any of the participation levels can be done</w:t>
      </w:r>
      <w:r>
        <w:t xml:space="preserve"> b</w:t>
      </w:r>
      <w:r w:rsidR="00954755">
        <w:t>y</w:t>
      </w:r>
      <w:r>
        <w:t xml:space="preserve"> sending an email to </w:t>
      </w:r>
      <w:hyperlink r:id="rId5" w:history="1">
        <w:r w:rsidRPr="00E75CCC">
          <w:rPr>
            <w:rStyle w:val="Hyperlink"/>
          </w:rPr>
          <w:t>kay@ucaiug.org</w:t>
        </w:r>
      </w:hyperlink>
      <w:r>
        <w:t xml:space="preserve"> indicating:</w:t>
      </w:r>
    </w:p>
    <w:p w:rsidR="00954755" w:rsidRDefault="002D0CB9" w:rsidP="002D0CB9">
      <w:pPr>
        <w:pStyle w:val="ListParagraph"/>
        <w:numPr>
          <w:ilvl w:val="0"/>
          <w:numId w:val="5"/>
        </w:numPr>
      </w:pPr>
      <w:r>
        <w:t>The desired participation level</w:t>
      </w:r>
      <w:r w:rsidR="00954755">
        <w:t>:</w:t>
      </w:r>
    </w:p>
    <w:p w:rsidR="00954755" w:rsidRDefault="002D0CB9" w:rsidP="00954755">
      <w:pPr>
        <w:pStyle w:val="ListParagraph"/>
        <w:numPr>
          <w:ilvl w:val="1"/>
          <w:numId w:val="5"/>
        </w:numPr>
      </w:pPr>
      <w:r>
        <w:t xml:space="preserve"> </w:t>
      </w:r>
      <w:r w:rsidR="00954755">
        <w:t xml:space="preserve">Diamond (starting </w:t>
      </w:r>
      <w:r w:rsidR="00954755">
        <w:t>10 April 2014 at 16:00 CEST (GMT+0200)</w:t>
      </w:r>
    </w:p>
    <w:p w:rsidR="00954755" w:rsidRDefault="002D0CB9" w:rsidP="00954755">
      <w:pPr>
        <w:pStyle w:val="ListParagraph"/>
        <w:numPr>
          <w:ilvl w:val="1"/>
          <w:numId w:val="5"/>
        </w:numPr>
      </w:pPr>
      <w:r>
        <w:t xml:space="preserve">Gold </w:t>
      </w:r>
    </w:p>
    <w:p w:rsidR="002D0CB9" w:rsidRDefault="002D0CB9" w:rsidP="00954755">
      <w:pPr>
        <w:pStyle w:val="ListParagraph"/>
        <w:numPr>
          <w:ilvl w:val="1"/>
          <w:numId w:val="5"/>
        </w:numPr>
      </w:pPr>
      <w:r>
        <w:t>or Silver</w:t>
      </w:r>
    </w:p>
    <w:p w:rsidR="002D0CB9" w:rsidRDefault="002D0CB9" w:rsidP="002D0CB9">
      <w:pPr>
        <w:pStyle w:val="ListParagraph"/>
        <w:numPr>
          <w:ilvl w:val="0"/>
          <w:numId w:val="5"/>
        </w:numPr>
      </w:pPr>
      <w:r>
        <w:t>Billing details (name and address of the person/company to be billed)</w:t>
      </w:r>
    </w:p>
    <w:p w:rsidR="002D0CB9" w:rsidRDefault="00954755" w:rsidP="002D0CB9">
      <w:r>
        <w:t xml:space="preserve">After submitting information, participants will receive an invoice. </w:t>
      </w:r>
    </w:p>
    <w:p w:rsidR="008F3455" w:rsidRDefault="00954755">
      <w:pPr>
        <w:rPr>
          <w:b/>
        </w:rPr>
      </w:pPr>
      <w:r>
        <w:rPr>
          <w:b/>
        </w:rPr>
        <w:t>Meeting recurrence</w:t>
      </w:r>
    </w:p>
    <w:p w:rsidR="008F3455" w:rsidRPr="00E50F48" w:rsidRDefault="00954755">
      <w:r>
        <w:t>It was decided to have the booth discussion meeting weekly.</w:t>
      </w:r>
      <w:bookmarkStart w:id="0" w:name="_GoBack"/>
      <w:bookmarkEnd w:id="0"/>
    </w:p>
    <w:p w:rsidR="00AC1ECB" w:rsidRPr="008F3455" w:rsidRDefault="00AC1ECB">
      <w:pPr>
        <w:rPr>
          <w:b/>
        </w:rPr>
      </w:pPr>
    </w:p>
    <w:sectPr w:rsidR="00AC1ECB" w:rsidRPr="008F3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F4CBA"/>
    <w:multiLevelType w:val="hybridMultilevel"/>
    <w:tmpl w:val="6B621F5E"/>
    <w:lvl w:ilvl="0" w:tplc="0DCA7B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60C98"/>
    <w:multiLevelType w:val="hybridMultilevel"/>
    <w:tmpl w:val="2F88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D6AF4"/>
    <w:multiLevelType w:val="hybridMultilevel"/>
    <w:tmpl w:val="F63C056C"/>
    <w:lvl w:ilvl="0" w:tplc="B380C2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E6C3E"/>
    <w:multiLevelType w:val="hybridMultilevel"/>
    <w:tmpl w:val="483EF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2E6AE2"/>
    <w:multiLevelType w:val="hybridMultilevel"/>
    <w:tmpl w:val="8C3C7A52"/>
    <w:lvl w:ilvl="0" w:tplc="C9D8D8E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FE"/>
    <w:rsid w:val="000015EF"/>
    <w:rsid w:val="0001243C"/>
    <w:rsid w:val="002D0CB9"/>
    <w:rsid w:val="005060FC"/>
    <w:rsid w:val="008B6DFE"/>
    <w:rsid w:val="008C110B"/>
    <w:rsid w:val="008F3455"/>
    <w:rsid w:val="00954755"/>
    <w:rsid w:val="009D5D2D"/>
    <w:rsid w:val="00A969B0"/>
    <w:rsid w:val="00AC1ECB"/>
    <w:rsid w:val="00AE0251"/>
    <w:rsid w:val="00E50F48"/>
    <w:rsid w:val="00E8220D"/>
    <w:rsid w:val="00EE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9537A-97EC-47A2-A801-F67C575C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B0"/>
    <w:pPr>
      <w:ind w:left="720"/>
      <w:contextualSpacing/>
    </w:pPr>
  </w:style>
  <w:style w:type="character" w:styleId="Hyperlink">
    <w:name w:val="Hyperlink"/>
    <w:basedOn w:val="DefaultParagraphFont"/>
    <w:uiPriority w:val="99"/>
    <w:unhideWhenUsed/>
    <w:rsid w:val="00A96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y@ucaiug.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7400B5B4DCD9468E79293732306D9F" ma:contentTypeVersion="0" ma:contentTypeDescription="Create a new document." ma:contentTypeScope="" ma:versionID="c0392493bee0a39d8fff038c00f7e22e">
  <xsd:schema xmlns:xsd="http://www.w3.org/2001/XMLSchema" xmlns:p="http://schemas.microsoft.com/office/2006/metadata/properties" targetNamespace="http://schemas.microsoft.com/office/2006/metadata/properties" ma:root="true" ma:fieldsID="86fdcf0bd2283dc3a62e820d066a7c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Organiza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EA97E-0378-4184-BEC7-70CB07005AEB}"/>
</file>

<file path=customXml/itemProps2.xml><?xml version="1.0" encoding="utf-8"?>
<ds:datastoreItem xmlns:ds="http://schemas.openxmlformats.org/officeDocument/2006/customXml" ds:itemID="{60593A06-A50F-4679-91D2-379A6C7C6AFE}"/>
</file>

<file path=customXml/itemProps3.xml><?xml version="1.0" encoding="utf-8"?>
<ds:datastoreItem xmlns:ds="http://schemas.openxmlformats.org/officeDocument/2006/customXml" ds:itemID="{6DF51AFF-3354-4F0D-99D0-D2386602FE1E}"/>
</file>

<file path=docProps/app.xml><?xml version="1.0" encoding="utf-8"?>
<Properties xmlns="http://schemas.openxmlformats.org/officeDocument/2006/extended-properties" xmlns:vt="http://schemas.openxmlformats.org/officeDocument/2006/docPropsVTypes">
  <Template>Normal.dotm</Template>
  <TotalTime>70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Flohil</dc:creator>
  <cp:keywords/>
  <dc:description/>
  <cp:lastModifiedBy>Marijn Flohil</cp:lastModifiedBy>
  <cp:revision>3</cp:revision>
  <dcterms:created xsi:type="dcterms:W3CDTF">2014-04-02T12:54:00Z</dcterms:created>
  <dcterms:modified xsi:type="dcterms:W3CDTF">2014-04-03T10:58:00Z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0x0101000E7400B5B4DCD9468E79293732306D9F</vt:lpwstr>
  </property>
</Properties>
</file>